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4879" w14:textId="15338D41" w:rsidR="003D13A2" w:rsidRDefault="00E61D37" w:rsidP="00E61D37">
      <w:pPr>
        <w:spacing w:after="0" w:line="240" w:lineRule="auto"/>
        <w:jc w:val="center"/>
      </w:pPr>
      <w:r>
        <w:t>VILLAGE SPECIAL BOARD MEETING</w:t>
      </w:r>
    </w:p>
    <w:p w14:paraId="197F14AD" w14:textId="3D4C08BA" w:rsidR="00E61D37" w:rsidRDefault="00E61D37" w:rsidP="00E61D37">
      <w:pPr>
        <w:spacing w:after="0" w:line="240" w:lineRule="auto"/>
        <w:jc w:val="center"/>
      </w:pPr>
      <w:r>
        <w:t>OCTOBER 30, 2023 7PM</w:t>
      </w:r>
    </w:p>
    <w:p w14:paraId="2E2B6A8E" w14:textId="77777777" w:rsidR="00E61D37" w:rsidRDefault="00E61D37" w:rsidP="00E61D37">
      <w:pPr>
        <w:spacing w:after="0" w:line="240" w:lineRule="auto"/>
        <w:jc w:val="center"/>
      </w:pPr>
    </w:p>
    <w:p w14:paraId="69516ED2" w14:textId="77777777" w:rsidR="00E61D37" w:rsidRDefault="00E61D37" w:rsidP="00E61D37">
      <w:pPr>
        <w:spacing w:after="0" w:line="240" w:lineRule="auto"/>
        <w:jc w:val="center"/>
      </w:pPr>
    </w:p>
    <w:p w14:paraId="73BB7AC6" w14:textId="32740F80" w:rsidR="00E61D37" w:rsidRDefault="00E61D37" w:rsidP="00E61D37">
      <w:pPr>
        <w:spacing w:after="0" w:line="240" w:lineRule="auto"/>
      </w:pPr>
      <w:r>
        <w:t>Mayor Brown called the meeting to order at 7pm. Present were Trustees DuMond, Williamson, Najarian and Shapley along with Clerk Treasurer Tornillo and Deputy Clerk Treasurer Ingraham. There were no visitors.</w:t>
      </w:r>
    </w:p>
    <w:p w14:paraId="37926231" w14:textId="77777777" w:rsidR="00E61D37" w:rsidRDefault="00E61D37" w:rsidP="00E61D37">
      <w:pPr>
        <w:spacing w:after="0" w:line="240" w:lineRule="auto"/>
      </w:pPr>
    </w:p>
    <w:p w14:paraId="443AD68B" w14:textId="5EA12321" w:rsidR="00E61D37" w:rsidRDefault="00E61D37" w:rsidP="00E61D37">
      <w:pPr>
        <w:spacing w:after="0" w:line="240" w:lineRule="auto"/>
      </w:pPr>
      <w:r>
        <w:t>Discussion was village employees 2024 health insurance policy options and premiums. Also discussed were options for changes to the Employee Handbook.</w:t>
      </w:r>
    </w:p>
    <w:p w14:paraId="7665A212" w14:textId="77777777" w:rsidR="00E61D37" w:rsidRDefault="00E61D37" w:rsidP="00E61D37">
      <w:pPr>
        <w:spacing w:after="0" w:line="240" w:lineRule="auto"/>
      </w:pPr>
    </w:p>
    <w:p w14:paraId="1FD1D0CE" w14:textId="682FAC37" w:rsidR="00E61D37" w:rsidRDefault="00E61D37" w:rsidP="00E61D37">
      <w:pPr>
        <w:spacing w:after="0" w:line="240" w:lineRule="auto"/>
      </w:pPr>
      <w:r>
        <w:t>Motion by Trustee Najarian seconded by Trustee Shapley to end special meeting at 8:58pm. Ayes-all. Carried.</w:t>
      </w:r>
    </w:p>
    <w:p w14:paraId="684A7E35" w14:textId="77777777" w:rsidR="00E61D37" w:rsidRDefault="00E61D37" w:rsidP="00E61D37">
      <w:pPr>
        <w:spacing w:after="0" w:line="240" w:lineRule="auto"/>
      </w:pPr>
    </w:p>
    <w:p w14:paraId="6DA19C1A" w14:textId="22888222" w:rsidR="00E61D37" w:rsidRDefault="00E61D37" w:rsidP="00E61D37">
      <w:pPr>
        <w:spacing w:after="0" w:line="240" w:lineRule="auto"/>
      </w:pPr>
      <w:r>
        <w:t>Motion by Trustee Najarian seconded by Trustee Shapley to adjourn special meeting at 8:59pm. Ayes-all. Carried.</w:t>
      </w:r>
    </w:p>
    <w:p w14:paraId="791B3A1B" w14:textId="77777777" w:rsidR="00E61D37" w:rsidRDefault="00E61D37" w:rsidP="00E61D37">
      <w:pPr>
        <w:spacing w:after="0" w:line="240" w:lineRule="auto"/>
      </w:pPr>
    </w:p>
    <w:p w14:paraId="6C8CDE2E" w14:textId="3402424D" w:rsidR="00E61D37" w:rsidRDefault="00C13914" w:rsidP="00E61D37">
      <w:pPr>
        <w:spacing w:after="0" w:line="240" w:lineRule="auto"/>
      </w:pPr>
      <w:r>
        <w:t>Respectfully Submitted,</w:t>
      </w:r>
    </w:p>
    <w:p w14:paraId="4D965020" w14:textId="77777777" w:rsidR="00C13914" w:rsidRDefault="00C13914" w:rsidP="00E61D37">
      <w:pPr>
        <w:spacing w:after="0" w:line="240" w:lineRule="auto"/>
      </w:pPr>
    </w:p>
    <w:p w14:paraId="26A3DF2B" w14:textId="6A8125AF" w:rsidR="00C13914" w:rsidRDefault="00C13914" w:rsidP="00E61D37">
      <w:pPr>
        <w:spacing w:after="0" w:line="240" w:lineRule="auto"/>
      </w:pPr>
      <w:r>
        <w:t>Irene A. Tornillo</w:t>
      </w:r>
    </w:p>
    <w:p w14:paraId="5AC8C64C" w14:textId="5EABCE7A" w:rsidR="00C13914" w:rsidRDefault="00C13914" w:rsidP="00E61D37">
      <w:pPr>
        <w:spacing w:after="0" w:line="240" w:lineRule="auto"/>
      </w:pPr>
      <w:r>
        <w:t>Clerk Treasurer</w:t>
      </w:r>
    </w:p>
    <w:p w14:paraId="764BA1D1" w14:textId="77777777" w:rsidR="00C13914" w:rsidRDefault="00C13914" w:rsidP="00E61D37">
      <w:pPr>
        <w:spacing w:after="0" w:line="240" w:lineRule="auto"/>
      </w:pPr>
    </w:p>
    <w:p w14:paraId="2248F1E3" w14:textId="77777777" w:rsidR="00E61D37" w:rsidRDefault="00E61D37" w:rsidP="00E61D37">
      <w:pPr>
        <w:spacing w:after="0" w:line="240" w:lineRule="auto"/>
      </w:pPr>
    </w:p>
    <w:p w14:paraId="038D804B" w14:textId="77777777" w:rsidR="00E61D37" w:rsidRDefault="00E61D37" w:rsidP="00E61D37">
      <w:pPr>
        <w:spacing w:after="0" w:line="240" w:lineRule="auto"/>
      </w:pPr>
    </w:p>
    <w:sectPr w:rsidR="00E6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37"/>
    <w:rsid w:val="003D13A2"/>
    <w:rsid w:val="00C13914"/>
    <w:rsid w:val="00E6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34A6"/>
  <w15:chartTrackingRefBased/>
  <w15:docId w15:val="{9CE4A972-FA0D-4A52-8AF9-6288D164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2</cp:revision>
  <dcterms:created xsi:type="dcterms:W3CDTF">2023-10-31T11:04:00Z</dcterms:created>
  <dcterms:modified xsi:type="dcterms:W3CDTF">2023-10-31T11:12:00Z</dcterms:modified>
</cp:coreProperties>
</file>